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4" w:rsidRDefault="00843DE3" w:rsidP="00BA71A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ЛЕКЦИЯ 05. </w:t>
      </w:r>
      <w:r w:rsidRPr="00B0346F">
        <w:rPr>
          <w:rFonts w:ascii="Times New Roman" w:hAnsi="Times New Roman" w:cs="Times New Roman"/>
          <w:b/>
          <w:sz w:val="24"/>
          <w:szCs w:val="24"/>
        </w:rPr>
        <w:t>ВОЛЕВАЯ СФЕРА СПОРТСМЕНОВ И ЕЕ ПРОЯВЛЕНИЕ В СПОРТИВНОЙ ДЕЯТЕЛЬНОСТИ</w:t>
      </w:r>
    </w:p>
    <w:bookmarkEnd w:id="0"/>
    <w:p w:rsidR="00B0346F" w:rsidRPr="00B0346F" w:rsidRDefault="00B0346F" w:rsidP="00BA71A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4.1. Сила воли и ее компоненты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Спортивная деятельность непременно связана с преодолением спортсменами различных </w:t>
      </w:r>
      <w:r w:rsidRPr="00BA71A4">
        <w:rPr>
          <w:rFonts w:ascii="Times New Roman" w:hAnsi="Times New Roman" w:cs="Times New Roman"/>
          <w:b/>
          <w:bCs/>
          <w:sz w:val="24"/>
          <w:szCs w:val="24"/>
        </w:rPr>
        <w:t>трудностей. </w:t>
      </w:r>
      <w:r w:rsidRPr="00BA71A4">
        <w:rPr>
          <w:rFonts w:ascii="Times New Roman" w:hAnsi="Times New Roman" w:cs="Times New Roman"/>
          <w:sz w:val="24"/>
          <w:szCs w:val="24"/>
        </w:rPr>
        <w:t>Выделяют две группы трудностей: объективные и субъективные.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Объективные трудности </w:t>
      </w:r>
      <w:r w:rsidRPr="00BA71A4">
        <w:rPr>
          <w:rFonts w:ascii="Times New Roman" w:hAnsi="Times New Roman" w:cs="Times New Roman"/>
          <w:sz w:val="24"/>
          <w:szCs w:val="24"/>
        </w:rPr>
        <w:t>– те, которые обусловлены специфическими для данного вида спортивной деятельности препятствиями. Это большие тренировочные нагрузки, погодные условия деятельности (ветер, дождь, снег, освещенность), техническая сложность разучиваемых упражнений, поломка спортивного инвентаря, присутствие прессы и телевидения, негативная реакция зрителей, незнакомое место соревнований и невозможность провести полноценную разминку и т. д.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Субъективные трудности </w:t>
      </w:r>
      <w:r w:rsidRPr="00BA71A4">
        <w:rPr>
          <w:rFonts w:ascii="Times New Roman" w:hAnsi="Times New Roman" w:cs="Times New Roman"/>
          <w:sz w:val="24"/>
          <w:szCs w:val="24"/>
        </w:rPr>
        <w:t xml:space="preserve">выражают личное отношение спортсмена к объективным особенностям данного вида спортивной деятельности (возникновение неблагоприятных эмоциональных состояний, </w:t>
      </w:r>
      <w:proofErr w:type="gramStart"/>
      <w:r w:rsidRPr="00BA71A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71A4">
        <w:rPr>
          <w:rFonts w:ascii="Times New Roman" w:hAnsi="Times New Roman" w:cs="Times New Roman"/>
          <w:sz w:val="24"/>
          <w:szCs w:val="24"/>
        </w:rPr>
        <w:t xml:space="preserve"> страха, неуверенности; снижение мотивации к деятельности или, наоборот, ее возрастание вследствие неотступности мыслей о первом месте, о побитии рекорда, о выполнении определенного норматива).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Преодоление этих трудностей зависит от развития волевой сферы спортсмена, или, как говорят, от силы воли. Она проявляется в различных волевых качествах: настойчивости, упорстве, терпеливости, смелости, решительности, выдержке и других. Обладать всеми этими качествами в одинаковой степени спортсмены не могут. У одного лучше выражено одно волевое качество, у другого – другое.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Поиску путей развития силы воли в психологии и педагогике уделяется большое внимание. Однако до сих пор многие из важных для практики вопросов остаются нерешенными. Предлагаемый путь, кажущийся наиболее естественным, лежит через преодоление объективных и субъективных трудностей, возникающих на пути достижения цели, но не всегда приводит к желаемому результату, поскольку проявление воли в различных ситуациях конкретно и способы развития конкретных волевых качеств могут быть разными. Кроме того, волевые проявления связаны как с моральным компонентом (мировоззрением, идеалами, установками, мотивами), так и с психофизиологическим, то есть с врожденными свойствами нервной системы (силой, подвижностью и балансом нервных процессов).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Очевидно, одни компоненты волевых проявлений (мотивационные) изменяются при воспитании и тренировке относительно легко, другие – с большим трудом. Отсюда и усилия педагогов будут зависеть от того, насколько сильно выражен в том или ином волевом проявлении генетический компонент, который, как известно, изменяется в течение жизни очень слабо.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В. Борзов. Бывает особенно обидно, когда слышишь укор: мол, проиграл из-за недостатка волевых качеств. Конечно, бывает и так, но редко. Наши чемпионы в огромном большинстве – исключительно волевые ребята.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Турищева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. Заметь, Валера, сам спортсмен готов признать любые методические грехи, но волевую ущербность – никогда. Ведь это для него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какдля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спортсмена чуть ли не смертный приговор. Отсюда напрашивается: волевое воспитание необходимо.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В. Борзов. И оно есть. Причем осуществляется в процессе тренировки. Во-первых, в преодолении максимальных напряжений. Во-вторых, в продолжении работы на фоне предельного утомления. В-третьих, в выполнении этой работы с максимальной скоростью, частотой, усилием. Наконец, волевое воспитание осуществляется регулярностью больших нагрузок – независимо от состояния.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Турищева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. Большой спортсмен начинается с мелочей. Когда разговор идет о тренировке – как бы ни была она тяжела, – все говорят: это труд. И безропотно делают все, что надо. А вот когда нужно соблюдать строжайший режим: вовремя лечь, вовремя 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встать, когда лишнего ничего себе позволить не можешь – это уже труднее. Рядовой спортсмен дает себе послабление. А лидер не позволяет и делает это по собственной воле.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В. Борзов. Метод воспитания воли – сознательное выполнение того, что у тебя не получается. Например, спринтеры не любят бегать кроссы, хотя они и нужны. Так вот, волевой спортсмен бегает кроссы…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Турищева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. Тоже и у нас. Свой любимый снаряд гимнастка всегда отрабатывает, а вот идти на нелюбимый, самый </w:t>
      </w:r>
      <w:proofErr w:type="gram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трудный</w:t>
      </w:r>
      <w:proofErr w:type="gram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да еще в состоянии утомления (и отработать его не формально, а на совесть) – тут действительно воля нужна. Но потом об этом никогда не жалеешь.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В. Борзов. Гимнаст, начавший упражнение, бегун, вышедший на дистанцию, должны завершить свое дело согласно плану, не поддаваясь воздействию сиюминутного настроения. Проявление воли – это прежде всего борьба с собой.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Формула воли // Советский спорт. 1978. 29 ноября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Одним из общих компонентов воли является моральный, который формируется в процессе воспитания человека. Чувство долга, ответственности за порученное дело, самопожертвование – вот те качества, которые характеризуют нравственно сформированную личность.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Формирование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морального компонента воли </w:t>
      </w:r>
      <w:r w:rsidRPr="00BA71A4">
        <w:rPr>
          <w:rFonts w:ascii="Times New Roman" w:hAnsi="Times New Roman" w:cs="Times New Roman"/>
          <w:sz w:val="24"/>
          <w:szCs w:val="24"/>
        </w:rPr>
        <w:t>помогает проявлять волевое усилие в любой ситуации независимо от ее специфики. Только нравственно сформированный человек способен к подвигу, к проявлению мужества и героизма в экстремальных ситуациях. Моральный компонент воли не только стимулирует проявление в различных ситуациях волевого усилия, направленного на преодоление той или иной трудности, но и определяет, ради чего проявляется воля. Воля может быть инструментом в эгоистичных устремлениях человека. Задача же тренера состоит в том, чтобы придать волевым проявлениям такую направленность, которая позволяет человеку, по словам И. М. Сеченова, совершить нравственный подвиг. Тогда и сами преодолеваемые человеком трудности получают другой, эмоциональный оттенок: спортсмен начинает испытывать «прекрасную усталость», «приятную тяжесть», «упоение опасностью» и другие эмоции, которые становятся амбивалентными, то есть отражают две, казалось бы, противоположные эмоции.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Следует подчеркнуть, что для успешного развития волевых качеств недостаточно ставить перед спортсменами трудные задачи, надо учить преодолевать трудности, формировать у спортсменов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волевые умения: </w:t>
      </w:r>
      <w:r w:rsidRPr="00BA71A4"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самоубеждения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самоободрения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самоприказа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>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4.2. Настойчивость (целеустремленность)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Как правило, путь к достижению большой общественно значимой цели бывает долгим и связан с преодолением трудностей и неудач. В связи с этим возникает необходимость в формировании у занимающихся спортом целеустремленности, одним из проявлений которой является настойчивость. Если спортсмен не будет сам стремиться достичь отдаленной цели, никакие ухищрения тренера не помогут. Если же у спортсмена имеется ярко выраженное стремление преодолеть все трудности, он может компенсировать некоторые недостаточно выраженные у него способности.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О роли целеустремленности олимпийский чемпион по лыжным гонкам Вячеслав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говорил следующее.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Веденин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>. Мы сейчас в спорте без конца твердим о таланте, изобретаем тесты, просмотры и так далее. Да, конечно, на основе этих мероприятий удается проводить какой-то отбор. Но сколько в соответствии с тестами остается за бортом «бесталанных», но целеустремленных, которые могли бы добиться в спорте не меньше, а может быть, и гораздо больше «научно» отобранных.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Корреспондент. Собственно, наш спор грозит перейти в область: талант или трудолюбие…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Веденин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>. Нет, нет, именно целеустремленность. Я отношу трудолюбие лишь к одной из составных качества, заключенного для меня в понятии «целеустремленность». Человек может быть трудолюбив, но размениваться на мелочи, разбрасываться… Под целеустремленностью я понимаю полное подчинение всего образа жизни достижению поставленной цели.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Корреспондент. Вы только что говорили, что чемпионы – самые обыкновенные люди, и тут же требуете от них необыкновенного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самоотрешения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>, великой самоотдачи…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Веденин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. Это </w:t>
      </w:r>
      <w:proofErr w:type="gram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противоречие</w:t>
      </w:r>
      <w:proofErr w:type="gram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кажущееся. Самый обыкновенный человек способен воспитать в себе самую необыкновенную, как вы говорите, целеустремленность. Начинать надо с малого, хотя бы с дисциплины,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акуратности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во всем. Затем – добросовестность в тренировках. На каком-то этапе настает момент, когда необходимо научиться управлять своими желаниями (Советский спорт. 1977. 27 января).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b/>
          <w:bCs/>
          <w:sz w:val="24"/>
          <w:szCs w:val="24"/>
        </w:rPr>
        <w:t>Настойчивость </w:t>
      </w:r>
      <w:r w:rsidRPr="00BA71A4">
        <w:rPr>
          <w:rFonts w:ascii="Times New Roman" w:hAnsi="Times New Roman" w:cs="Times New Roman"/>
          <w:sz w:val="24"/>
          <w:szCs w:val="24"/>
        </w:rPr>
        <w:t>– это сознательное стремление личности к достижению отдаленной по времени цели, несмотря на возникающие трудности и неудачи. Конечно, целеустремленность может быть связана и с увлеченностью своим делом, вследствие чего она может поддерживаться не только силой воли человека, но и его интересами, эмоциональной привлекательностью выполняемой деятельности. Однако практика показывает, что всегда на каком-то этапе достижения отдаленной цели возникают трудности, прежде всего субъективного порядка (утомление, пресыщение, разочарование при неудаче и т. п.), которые преодолеваются в основном волевым усилием.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Физиологическим механизмом настойчивости является возникновение в мотивационной сфере человека стойкой инерционной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доминанты, </w:t>
      </w:r>
      <w:r w:rsidRPr="00BA71A4">
        <w:rPr>
          <w:rFonts w:ascii="Times New Roman" w:hAnsi="Times New Roman" w:cs="Times New Roman"/>
          <w:sz w:val="24"/>
          <w:szCs w:val="24"/>
        </w:rPr>
        <w:t>которая может управлять всем жизненным укладом человека, тормозя другие влечения и интересы. Однако такой отказ от всех жизненных благ и соблазнов ради достижения высокого спортивного результата у большинства не проходит безболезненно. Часто возникает конфликт между долгосрочной доминантой, отражающей целеустремленность спортсмена, и ситуативными интересами, желаниями, потребностями, нарушающими тренировочный режим, снижающими активность спортсмена на тренировочных занятиях и проявление воли на соревнованиях. В связи с этим необходимо знать основные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пути поддержания целеустремленности.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Конкретизация цели и перспектив деятельности. </w:t>
      </w:r>
      <w:r w:rsidRPr="00BA71A4">
        <w:rPr>
          <w:rFonts w:ascii="Times New Roman" w:hAnsi="Times New Roman" w:cs="Times New Roman"/>
          <w:sz w:val="24"/>
          <w:szCs w:val="24"/>
        </w:rPr>
        <w:t>Ближайшими целями могут быть овладение упражнением, достижение определенного уровня развития двигательного качества и т. д. В связи с этим каждое тренировочное занятие нужно проводить таким образом, чтобы спортсмены упражнялись не «вообще», а овладевали конкретным материалом. Нужно добиваться, чтобы спортсмены, уходя с занятий, как можно чаще сознавали, что они чего-то достигли, продвинулись вперед.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Неопределенность цели и ситуации снижает степень мобилизованности и старательности тренирующегося, приводит в конце концов к снижению работоспособности и тренированности.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Цель, которую ставит перед собой тренирующийся, не всегда совпадает с целями и задачами тренера. Такое совпадение желательно, но на первых этапах тренировочного процесса порой труднодостижимо. Дело в том, что дети первоначально удовлетворяются конкретными ближайшими мотивами деятельности. Например, они хотят научиться плавать, а не выполнить разрядный норматив, играть в баскетбол, а не научиться техническим приемам и т. п. Для формирования целеустремленности тренеру не следует в таких случаях пренебрегать этими мотивами. Наоборот, их надо использовать для формирования положительного отношения детей к тренировочному процессу, а более серьезные учебно-тренировочные задачи выдвигать постепенно, по мере прогрессирования ученика.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Разнообразие средств, форм и методов проведения учебно-тренировочных занятий и организация досуга на сборах. </w:t>
      </w:r>
      <w:r w:rsidRPr="00BA71A4">
        <w:rPr>
          <w:rFonts w:ascii="Times New Roman" w:hAnsi="Times New Roman" w:cs="Times New Roman"/>
          <w:sz w:val="24"/>
          <w:szCs w:val="24"/>
        </w:rPr>
        <w:t xml:space="preserve">Длительная и порой однообразная тренировочная работа, повторяющаяся изо дня в день, приводит к развитию хронических состояний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монотонии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и </w:t>
      </w:r>
      <w:r w:rsidRPr="00BA71A4">
        <w:rPr>
          <w:rFonts w:ascii="Times New Roman" w:hAnsi="Times New Roman" w:cs="Times New Roman"/>
          <w:sz w:val="24"/>
          <w:szCs w:val="24"/>
        </w:rPr>
        <w:lastRenderedPageBreak/>
        <w:t>психического пресыщения, которые не только снижают тренировочный эффект, но и уменьшают настойчивость и целеустремленность. В связи с этим для поддержания целеустремленности необходимо разнообразить средства, формы и методы проведения учебно-тренировочных занятий. Например, проведение занятий на природе вызывает подъем эмоционального состояния и более благоприятные сдвиги в организме тренирующихся. Показано, что протекание биохимических процессов в организме спортсмена зависит от его настроения и отношения к занятиям: при положительных эмоциях сдвиги бывают большими.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Конечно, ради погони за эмоциональной привлекательностью тренировочных занятий нельзя превращать их в развлекательное мероприятие. Однако и игнорировать фактор эмоциональности невозможно. Поэтому тренеру нужно, не теряя содержательности занятий, тщательно продумывать чередование средств и методов, способов организации тренировочных занятий.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Особо следует остановиться на </w:t>
      </w:r>
      <w:r w:rsidRPr="00BA71A4">
        <w:rPr>
          <w:rFonts w:ascii="Times New Roman" w:hAnsi="Times New Roman" w:cs="Times New Roman"/>
          <w:b/>
          <w:bCs/>
          <w:sz w:val="24"/>
          <w:szCs w:val="24"/>
        </w:rPr>
        <w:t>организации досуга </w:t>
      </w:r>
      <w:r w:rsidRPr="00BA71A4">
        <w:rPr>
          <w:rFonts w:ascii="Times New Roman" w:hAnsi="Times New Roman" w:cs="Times New Roman"/>
          <w:sz w:val="24"/>
          <w:szCs w:val="24"/>
        </w:rPr>
        <w:t>во время учебно-тренировочных сборов. Строгое и в общем-то необходимое соблюдение режима, отказ от элементарных удовольствий и привычек – одно из условий достижения высокого спортивного результата. Однако нередко тренеры перебарщивают в своих требованиях к спортсменам, лишая их нормальных условий жизни, превращая тренировочный сбор в казарму. Происходит это по многим причинам (непонимание спортсменов, неуверенность в их сознательности и ответственности, желание перестраховаться и т. д.). В результате же вольно или невольно тренер сам ухудшает состояние спортсменов, снижает их целеустремленность.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Соблюдение принципа доступности. </w:t>
      </w:r>
      <w:r w:rsidRPr="00BA71A4">
        <w:rPr>
          <w:rFonts w:ascii="Times New Roman" w:hAnsi="Times New Roman" w:cs="Times New Roman"/>
          <w:sz w:val="24"/>
          <w:szCs w:val="24"/>
        </w:rPr>
        <w:t>Целеустремленность поддерживается достижением поэтапных целей. В связи с этим для развития волевой сферы личности необходимо предъявлять преодолимые, но требующие определенных усилий трудности. Слишком легкое задание неэффективно для поддержания целеустремленности и воспитания настойчивости. Однако и чрезмерно трудное задание может вызвать чувство разочарования, утрату веры в свои силы. Оптимальная же трудность подстегивает учащихся к большей мобилизации возможностей, бросает вызов самолюбию и стимулирует активность учащихся на преодоление трудности.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Важно также стремиться развивать у спортсмена чувство удовлетворения от самого процесса тренировки, пробудить у него интерес к содержанию занятий, стремление к познанию теоретических закономерностей. Тогда процесс тренировки наполнится для него новым содержанием, в нем появятся элементы творчества, и спортсмен не будет воспринимать занятия как малопонятное и однообразное выполнение большой по объему тренировочной работы. В этом случае и неудачи, неизбежные при достижении отдаленной по времени цели, будут переживаться спортсменом не так остро и, следовательно, окажут меньшее отрицательное влияние на целеустремленность.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Использование эффекта соперничества. </w:t>
      </w:r>
      <w:r w:rsidRPr="00BA71A4">
        <w:rPr>
          <w:rFonts w:ascii="Times New Roman" w:hAnsi="Times New Roman" w:cs="Times New Roman"/>
          <w:sz w:val="24"/>
          <w:szCs w:val="24"/>
        </w:rPr>
        <w:t>В определенные моменты тренировочного процесса для поддержания целеустремленности и повышения настойчивости целесообразно использовать эффект соперничества. Наиболее простым способом его достижения является использование игрового и соревновательного методов выполнения нагрузок.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Можно использовать и другие приемы: например, дать спортсмену почувствовать себя первопроходцем, впервые выполняющим такой-то гимнастический элемент, или стимулировать спортсмена на лучшие результаты, сравнивая его деятельность с деятельностью уже добившихся успехов спортсменов. Повышение мотива такими способами увеличит настойчивость, создаст новый эмоциональный заряд для поддержания целеустремленности.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Формирование у спортсмена чувства долга и ответственности. </w:t>
      </w:r>
      <w:r w:rsidRPr="00BA71A4">
        <w:rPr>
          <w:rFonts w:ascii="Times New Roman" w:hAnsi="Times New Roman" w:cs="Times New Roman"/>
          <w:sz w:val="24"/>
          <w:szCs w:val="24"/>
        </w:rPr>
        <w:t xml:space="preserve">При недостаточном развитии у спортсмена чувства долга настойчивость может не обнаружиться в полной мере. Правда, ее проявление возможно и при эгоистических устремлениях спортсмена </w:t>
      </w:r>
      <w:r w:rsidRPr="00BA71A4">
        <w:rPr>
          <w:rFonts w:ascii="Times New Roman" w:hAnsi="Times New Roman" w:cs="Times New Roman"/>
          <w:sz w:val="24"/>
          <w:szCs w:val="24"/>
        </w:rPr>
        <w:lastRenderedPageBreak/>
        <w:t>(корыстолюбии, чрезмерном честолюбии), однако вряд ли такая целеустремленность и проявление настойчивости будут радовать педагога.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4.3. Смелость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Смелость – это способность человека действовать в ситуациях, осознаваемых как опасные для жизни, здоровья и престижа, не снижая качества деятельности. </w:t>
      </w:r>
      <w:r w:rsidRPr="00BA71A4">
        <w:rPr>
          <w:rFonts w:ascii="Times New Roman" w:hAnsi="Times New Roman" w:cs="Times New Roman"/>
          <w:sz w:val="24"/>
          <w:szCs w:val="24"/>
        </w:rPr>
        <w:t>Выбор метода и средств повышения уровня смелости во многом зависит от конкретных условий, однако при этом должен соблюдаться научно обоснованный методологический подход.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Интервью с одним из сильнейших немецких гимнастов: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– Умеете ли вы прыгать в воду?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– Однажды прыгнул с пятиметровой вышки головой вниз, а с десятиметровой – не хватило смелости.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– Страх разве вяжется с гимнастикой?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– Прыжки в воду и гимнастика – разные вещи. Но и в гимнастике нельзя вслепую идти на новый элемент. Его сначала нужно детально осмыслить и продумать. Смелость и риск должны существовать в правильном сочетании.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Советский спорт. 1977. 25 мая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Считается, что некоторые виды спорта, в частности спортивная гимнастика, способствуют развитию смелости (А. Ц. Пуни). В частности, это мнение находит подтверждение в фактах, полученных Н. Д. Скрябиным: среди представителей «опасных» видов спорта (прыжки на лыжах с трамплина, прыжки в воду, прыжки с парашютом и т. п.) очень редко встречаются лица с выраженной боязливостью. Однако даже эти данные не могут служить доказательством </w:t>
      </w:r>
      <w:proofErr w:type="gramStart"/>
      <w:r w:rsidRPr="00BA71A4">
        <w:rPr>
          <w:rFonts w:ascii="Times New Roman" w:hAnsi="Times New Roman" w:cs="Times New Roman"/>
          <w:sz w:val="24"/>
          <w:szCs w:val="24"/>
        </w:rPr>
        <w:t>справедливости</w:t>
      </w:r>
      <w:proofErr w:type="gramEnd"/>
      <w:r w:rsidRPr="00BA71A4">
        <w:rPr>
          <w:rFonts w:ascii="Times New Roman" w:hAnsi="Times New Roman" w:cs="Times New Roman"/>
          <w:sz w:val="24"/>
          <w:szCs w:val="24"/>
        </w:rPr>
        <w:t xml:space="preserve"> изложенной выше точки зрения, хотя они могут быть рассмотрены под другим углом зрения – как доказательство естественного отбора в этих видах спорта. Характерно, что среди мастеров по спортивной гимнастике было достаточно спортсменов с типологическим комплексом боязливости. Следовательно, можно сделать выводы: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1) спортивная гимнастика не приводит к «переделке» боязливых на смелых;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2) достичь высокого мастерства в этом виде можно и не обладая достаточно большой смелостью (см.: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Скрябин Н. Д. </w:t>
      </w:r>
      <w:r w:rsidRPr="00BA71A4">
        <w:rPr>
          <w:rFonts w:ascii="Times New Roman" w:hAnsi="Times New Roman" w:cs="Times New Roman"/>
          <w:sz w:val="24"/>
          <w:szCs w:val="24"/>
        </w:rPr>
        <w:t>Проявление волевого качества смелости в различных видах спортивной деятельности // Психофизиологические вопросы изучения личности спортсменов. Л., 1976).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Каким же образом гимнастам с низкой степенью смелости удается достичь высокого мастерства? В поисках ответа на этот вопрос Н. Д. Скрябин (см.: Изучение адаптации школьников к ситуации риска // Психофизиологические особенности спортивной деятельности. Л., 1976) проделал эксперимент по изучению адаптации детей к опасной ситуации, возникающей при выполнении некоторых упражнений.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Испытуемым предлагалось многократно (по 10 раз в течение 8 уроков) выполнять одно и то же упражнение, приводящее к возникновению боязни. О процессе адаптации к этой ситуации судили по качеству выполнения упражнения, по пульсу и балансу нервных процессов. При этом о степени смелости судили не по абсолютной оценке качества упражнения, а по разности оценок при выполнении упражнения со страховкой и без нее.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Исследование показало, что по мере многократного выполнения этого упражнения без страховки оценка его все больше приближалась к оценке выполнения упражнения при страховке, то есть контроль над выполнением упражнения все больше усиливался, а переживание боязни проявлялось все меньше. Об этом свидетельствовало и уменьшение частоты пульса до и после выполнения упражнения, а также уменьшение случаев сдвига баланса нервных процессов в какую-либо сторону. Следовательно, можно сделать вывод, что испытуемые постепенно адаптировались к данной опасной ситуации.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Большая роль в устранении страха или его ослаблении должна принадлежать методам психорегулирующей тренировки. Кроме того, тренеры должны проводить большую </w:t>
      </w:r>
      <w:r w:rsidRPr="00BA71A4">
        <w:rPr>
          <w:rFonts w:ascii="Times New Roman" w:hAnsi="Times New Roman" w:cs="Times New Roman"/>
          <w:sz w:val="24"/>
          <w:szCs w:val="24"/>
        </w:rPr>
        <w:lastRenderedPageBreak/>
        <w:t>профилактическую работу, не допуская возникновения у спортсмена необоснованного страха только из-за того, что он незнаком с упражнением, слабо подготовлен или не уверен в успешности его выполнения.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4.4. Решительность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Говоря на эту тему, надо сразу подчеркнуть, что решительность – не синоним смелости, как об этом пишется во многих учебниках и словарях: «Смело – значит уверенно, без колебаний» или «Вне смелости не может быть решительности». Но это не значит, что решительность не может быть связана со смелостью. Безусловно, в ряде волевых актов при наличии опасности они проявляются одновременно. Не случайно поэтому и некоторые слова в обыденной речи обозначает и </w:t>
      </w:r>
      <w:proofErr w:type="gramStart"/>
      <w:r w:rsidRPr="00BA71A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A71A4">
        <w:rPr>
          <w:rFonts w:ascii="Times New Roman" w:hAnsi="Times New Roman" w:cs="Times New Roman"/>
          <w:sz w:val="24"/>
          <w:szCs w:val="24"/>
        </w:rPr>
        <w:t xml:space="preserve"> и другое. Например, «расхрабриться» – значит набраться смелости и решиться на что-либо; «отважиться» – осмелиться, решиться; «боевой» означает и смелый, и решительный.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Однако исследования и спортивная практика показывают, что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корреляции между волевыми качествами смелости и решительности обнаруживаются только в опасной ситуации </w:t>
      </w:r>
      <w:r w:rsidRPr="00BA71A4">
        <w:rPr>
          <w:rFonts w:ascii="Times New Roman" w:hAnsi="Times New Roman" w:cs="Times New Roman"/>
          <w:sz w:val="24"/>
          <w:szCs w:val="24"/>
        </w:rPr>
        <w:t xml:space="preserve">(чем ниже уровень смелости, тем меньше решительность), причем они выражены в большей степени у лиц женского пола. Однако и в этих случаях встречаются исключения, когда многие боязливые в опасной ситуации становятся решительными при необходимости выполнять задание. Для них длительное переживание опасности и страха мучительно, поэтому они действуют по принципу «Лучше любой исход, чем бесконечное переживание опасности». Так, одна спортсменка, чемпионка СССР по прыжкам с 10-метровой вышки, проявляла решительность при прыжках только потому, что ей </w:t>
      </w:r>
      <w:proofErr w:type="gramStart"/>
      <w:r w:rsidRPr="00BA71A4">
        <w:rPr>
          <w:rFonts w:ascii="Times New Roman" w:hAnsi="Times New Roman" w:cs="Times New Roman"/>
          <w:sz w:val="24"/>
          <w:szCs w:val="24"/>
        </w:rPr>
        <w:t>было страшно</w:t>
      </w:r>
      <w:proofErr w:type="gramEnd"/>
      <w:r w:rsidRPr="00BA71A4">
        <w:rPr>
          <w:rFonts w:ascii="Times New Roman" w:hAnsi="Times New Roman" w:cs="Times New Roman"/>
          <w:sz w:val="24"/>
          <w:szCs w:val="24"/>
        </w:rPr>
        <w:t xml:space="preserve"> и она хотела скорее избавиться от этого переживания.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И все же решительность и смелость – это два самостоятельных волевых качества. Решительность, проявляемая вне опасной ситуации, не требует проявления смелости (например, при выполнении баскетболистами штрафных бросков и т. п. действий).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Изучение соотношений между смелостью и решительностью не подтвердило бытующее мнение, что смелый всегда является решительным. Это особенно отчетливо видно в спортивной деятельности, и не случайно в исследовании В. А. Иванникова и Е. В.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Эйдмана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(см.: Структура волевых качеств по данным самооценки // Психологический журнал. 1990. № 3) именно спортсмены в своих представлениях провели различие между этими волевыми качествами. По данным И. П.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Петяйкина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(см.: Педагогические аспекты развития решительности: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>. … канд. наук. Л., 1978), при выполнении теста «лабиринт», где опасная ситуация отсутствовала, боязливые принимали решение о том, какой сделать ход, даже несколько быстрее, чем смелые. При выполнении же теста «падение спиной назад» время колебаний было меньшим у смелых.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Существует точка зрения, согласно которой решительность – это принятие решения без колебаний и сомнений. Но проявление решительности чаще всего необходимо именно при неуверенности в правильности принимаемого решения, когда от него многое зависит как для самого человека, так и для других людей. В основе решительности лежит волевое усилие, направленное на преодоление имеющихся сомнений, прекращение колебаний. А это значит, что проявление решительности связано с обдуманностью принимаемого решения.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Под решительностью понимают способность человека быстро принимать решение и приступать к его осуществлению в значимой для него ситуации, особенно при наличии неуверенности и боязни.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Решительность проявляется в двух ситуациях принятия решения: делать/не делать, и готов/не готов (когда заведомо известно, что делать все равно придется).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В связи с этим принимаемые за показатели решительности время решения оперативных задач или правильность оценки ситуации не являются ее адекватными показателями. Это время зависит не столько от силы воли, сколько от интеллекта и компетентности человека.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lastRenderedPageBreak/>
        <w:t>Решительность – врожденное волевое качество человека. Она обусловлена задатками – типологическими особенностями свойств нервной системы (см. главу 7). Для каждого спортсмена характерны свои стабильные временные показатели принятия решения. Например, одни баскетболисты затрачивали на выполнение штрафных бросков 2–2,5 с, а другие – 4–4,5 с. Разное время определения готовности к прыжку имеется у прыгунов воду и у городошников перед броском биты.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Основным путем развития решительности является тренировка с многократным повторением проблемных ситуаций, то есть таких, когда необходимо принять решение в условиях выбора, при недостатке информации и т. п. Способствует развитию решительности и выполнение опасных упражнений, например тех, которые используются и для развития смелости (прыжок назад с закрытыми глазами, прыжок с козла на козла, установленных на высоте 1 м и больше и при расстоянии между ними на 20 см меньшего максимально возможного для данного человека прыжка на полу, падение с прямым корпусом назад спиной и т. п.).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Испробованы два варианта адаптации к «опасным» упражнениям – со страховкой преподавателя и без страховки. Быстрее и в большей степени решительность развивалась в тех случаях, когда страховка не использовалась. Следовательно, для развития решительности даже в условиях, вызывающих страх, лучше заставлять учащихся самих принимать решение (см.: 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Петяйкин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И. П. </w:t>
      </w:r>
      <w:r w:rsidRPr="00BA71A4">
        <w:rPr>
          <w:rFonts w:ascii="Times New Roman" w:hAnsi="Times New Roman" w:cs="Times New Roman"/>
          <w:sz w:val="24"/>
          <w:szCs w:val="24"/>
        </w:rPr>
        <w:t>Развитие решительности при адаптации к ситуации риска // Тезисы докладов на VIII Всесоюзной конференции по психологии спорта. М., 1976).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Способствует развитию решительности создание соревновательной обстановки на тренировочных занятиях. Однако слишком большая значимость действий и ответственности снижает решительность.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Повышению решительности способствует возникающая у спортсменов по мере овладения упражнениями уверенность в своих силах. Для быстрейшего возникновения этого чувства и снятия боязни на первых этапах обучения новичков целесообразно использовать страховку и помощь, а на тренировке перед соревнованием важно заканчивать ее на успешном выполнении двигательного действия.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Особое внимание требуется девушкам и женщинам, которые проявляют в опасной ситуации значительно большую нерешительность, чем мужчины.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4.5. Терпеливость и упорство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b/>
          <w:bCs/>
          <w:sz w:val="24"/>
          <w:szCs w:val="24"/>
        </w:rPr>
        <w:t>Терпеливость </w:t>
      </w:r>
      <w:r w:rsidRPr="00BA71A4">
        <w:rPr>
          <w:rFonts w:ascii="Times New Roman" w:hAnsi="Times New Roman" w:cs="Times New Roman"/>
          <w:sz w:val="24"/>
          <w:szCs w:val="24"/>
        </w:rPr>
        <w:t>– это способность человека долго переносить неблагоприятные состояния (в спортивной деятельности это главным образом способность долго работать на фоне усталости, не снижая интенсивности и качества работы). Многие тренеры при приеме новичков в свою секцию придают выраженности этого качества («умению терпеть») большое значение.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Проявляется терпеливость через приложение дополнительного волевого усилия. Способность к этому у всех людей разная, что обусловлено не только мотивацией, но и врожденными особенностями человека – типологическими особенностями нервной системы.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Можно ли развить это качество – неизвестно. Полученные в исследованиях данные ответа не дают, хотя известно, что у стайеров терпеливость выше, чем у спринтеров. Однако эти различия могут быть обусловлены и естественным отбором, а не только процессом тренировки выносливости.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b/>
          <w:bCs/>
          <w:sz w:val="24"/>
          <w:szCs w:val="24"/>
        </w:rPr>
        <w:t>Упорство </w:t>
      </w:r>
      <w:r w:rsidRPr="00BA71A4">
        <w:rPr>
          <w:rFonts w:ascii="Times New Roman" w:hAnsi="Times New Roman" w:cs="Times New Roman"/>
          <w:sz w:val="24"/>
          <w:szCs w:val="24"/>
        </w:rPr>
        <w:t>– это стремление к достижению цели «здесь и сейчас», на данном тренировочном занятии. Например, у спортсмена не получается какое-то движение, упражнение, и он повторяет его еще и еще, несмотря на неудачные попытки. Проявление этого волевого качества зависит от ряда факторов (типологических особенностей свойств нервной системы, о чем говорилось выше), мотивации (особенно соревновательного характера).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lastRenderedPageBreak/>
        <w:t>Иногда упорство перерастает в </w:t>
      </w:r>
      <w:r w:rsidRPr="00BA71A4">
        <w:rPr>
          <w:rFonts w:ascii="Times New Roman" w:hAnsi="Times New Roman" w:cs="Times New Roman"/>
          <w:i/>
          <w:iCs/>
          <w:sz w:val="24"/>
          <w:szCs w:val="24"/>
        </w:rPr>
        <w:t>упрямство, </w:t>
      </w:r>
      <w:r w:rsidRPr="00BA71A4">
        <w:rPr>
          <w:rFonts w:ascii="Times New Roman" w:hAnsi="Times New Roman" w:cs="Times New Roman"/>
          <w:sz w:val="24"/>
          <w:szCs w:val="24"/>
        </w:rPr>
        <w:t>если спортсмен не воспринимает разумные на первый взгляд доводы других людей.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На одном из соревнований по легкой атлетике прыгунья в высоту С. решила, что именно сегодня она должна выполнить норму первого разряда. Первые две попытки на этой высоте закончились неудачей. Осталась последняя попытка. Боясь сбить планку, спортсменка, подбежав к прыжковой яме, не делала отталкивания, а пробегала мимо. Снова начиналось сосредоточение, снова спортсменка делала разбег и снова не отталкивалась. Уже сгущались вечерние сумерки, и планка становилась плохо видимой, а спортсменка продолжала делать холостые попытки. Никакие уговоры судей прекратить соревнование не помогали. Наконец, на 17-й попытке спортсменка оттолкнулась от земли и, конечно, сбила планку.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Роль волевых качеств в разных видах спортивной деятельности различна. В связи с этим болгарский психолог Ф. Генов (см.: Психологические особенности мобилизационной готовности спортсмена. М.: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>, 1971) разделил все волевые качества на три группы: ведущие для данного вида спорта волевые качества, ближайшие к ведущим и следующие за ними (табл. 4.1).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Выработке у спортсменов возможности работать «через не могу» способствует использование «ударных нагрузок», помогающих вскрыть резервные возможности организма и психики. Для этого применяют повторную и интервальную тренировки с работой максимальной интенсивности. Естественно, что использование такого метода должно проходить под надзором медиков, психологов и физиологов, иначе можно довести спортсменов до состояния перетренированности.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Таблица 4.1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Сравнительное значение волевых качеств в отдельных видах спорта</w:t>
      </w:r>
    </w:p>
    <w:p w:rsidR="00765ED8" w:rsidRDefault="00BA71A4">
      <w:r w:rsidRPr="00BA71A4">
        <w:rPr>
          <w:noProof/>
        </w:rPr>
        <w:drawing>
          <wp:inline distT="0" distB="0" distL="0" distR="0">
            <wp:extent cx="4581525" cy="3657600"/>
            <wp:effectExtent l="0" t="0" r="9525" b="0"/>
            <wp:docPr id="1" name="Рисунок 1" descr="https://rutlib5.com/book/25934/p/Autogen_eBook_i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tlib5.com/book/25934/p/Autogen_eBook_id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Для успешного использования метода «ударных нагрузок» важно создать заинтересованность спортсменов такой тренировкой, что достигается ее игровой организацией, моделирующей условия реального соревнования. Например, известный тренер по плаванию Г. В.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Яроцкий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при подготовке к ответственным соревнованиям пловцов сборной молодежной команды страны проводил наиболее тяжелые нагрузочные занятия методом деловой игры под названием «Матч ГДР – СССР». [8]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Яроцкий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делил с помощью </w:t>
      </w:r>
      <w:r w:rsidRPr="00BA71A4">
        <w:rPr>
          <w:rFonts w:ascii="Times New Roman" w:hAnsi="Times New Roman" w:cs="Times New Roman"/>
          <w:sz w:val="24"/>
          <w:szCs w:val="24"/>
        </w:rPr>
        <w:lastRenderedPageBreak/>
        <w:t>жребия пловцов на две команды, назначал призы за личные и командные результаты. Было отмечено, что даже новички могли выдержать интенсивные и непривычные для них соревновательные нагрузки, которые в обычных тренировках считались ими недосягаемыми.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Для формирования волевых качеств юных пловцов Г. В.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Яроцкий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применял различные педагогические приемы и упражнения на «преодоление себя». </w:t>
      </w:r>
      <w:proofErr w:type="gram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BA71A4">
        <w:rPr>
          <w:rFonts w:ascii="Times New Roman" w:hAnsi="Times New Roman" w:cs="Times New Roman"/>
          <w:i/>
          <w:iCs/>
          <w:sz w:val="24"/>
          <w:szCs w:val="24"/>
        </w:rPr>
        <w:t>: заканчивается обычная, но интенсивная тренировка, спортсмены уже собираются покинуть бассейн, ибо все задания тренера выполнены, вдруг тренер громко называет несколько фамилий пловцов и, подозвав их к себе, говорит: «Вы поработали хорошо, знаю, что устали. Но вот еще одно задание, которое, извините, я забыл вам дать – его нужно обязательно выполнить. Это упражнение в плавании с отягощениями. Давайте выполним и его! Тот, кто выполнит его первым, получит приз» (показывает новые плавки фирмы «Адидас»). И вновь забурлила вода на плавательных дорожках бассейна.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Волков И. П.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Очерки спортивной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акмеологии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. Актуальные проблемы достижения вершин в спорте. </w:t>
      </w:r>
      <w:proofErr w:type="gram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СПб.,</w:t>
      </w:r>
      <w:proofErr w:type="gram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1998. С. 98–99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С другой стороны, в тренировочных занятиях при овладении техникой того или иного упражнения (прыжков, метаний,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коротких дистанций, подъема штанги) определенное количество попыток выполняется не в полную силу. Однако злоупотреблять этим не следует, так как движения, выполняемые с заниженными волевыми усилиями, закрепляются и в дальнейшем становятся тормозом при овладении движениями, выполняемыми в полную силу. Нельзя овладеть техникой в отрыве от волевых усилий.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...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Показательным в отношении отрицательного воздействия выполнения движений с заниженной интенсивностью на усвоение более интенсивных движений является спортивный опыт Юрия Чистякова. Юрий Чистяков, высокий, очень развитый спортсмен, разучивая отталкивания в прыжках в высоту с разбега, долгое время прыгал через планку с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трехшагового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разбега, не дающего возможности подойти к толчку с необходимой высокой скоростью. Это, в свою очередь, вело к тому, что отталкивание он производил с относительно заниженной интенсивностью, не используя в должной мере свои возможности.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Для того чтобы улучшить результат, его новый тренер В. М. Дьячков порекомендовал Юрию прыгать с большего разбега. И вот уже несколько лет Юрий не может по-настоящему овладеть навыком прыжка в высоту с большого разбега, и, конечно, в этом ему во многом мешает старый, прочно укрепившийся навык прыжка с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трехшагового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 разбега.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>Бутенко Б. И.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1A4">
        <w:rPr>
          <w:rFonts w:ascii="Times New Roman" w:hAnsi="Times New Roman" w:cs="Times New Roman"/>
          <w:i/>
          <w:iCs/>
          <w:sz w:val="24"/>
          <w:szCs w:val="24"/>
        </w:rPr>
        <w:t xml:space="preserve">В сб.: Проблемы психологии спорта. М.: </w:t>
      </w:r>
      <w:proofErr w:type="spellStart"/>
      <w:r w:rsidRPr="00BA71A4">
        <w:rPr>
          <w:rFonts w:ascii="Times New Roman" w:hAnsi="Times New Roman" w:cs="Times New Roman"/>
          <w:i/>
          <w:iCs/>
          <w:sz w:val="24"/>
          <w:szCs w:val="24"/>
        </w:rPr>
        <w:t>ФиС</w:t>
      </w:r>
      <w:proofErr w:type="spellEnd"/>
      <w:r w:rsidRPr="00BA71A4">
        <w:rPr>
          <w:rFonts w:ascii="Times New Roman" w:hAnsi="Times New Roman" w:cs="Times New Roman"/>
          <w:i/>
          <w:iCs/>
          <w:sz w:val="24"/>
          <w:szCs w:val="24"/>
        </w:rPr>
        <w:t>, 1962. С. 71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>4.6. Половые различия в проявлении волевых качеств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t xml:space="preserve">По данным Н. Д. Скрябина (см.: Возрастные особенности проявления смелости // Спортивная и возрастная психология. Л., 1974), начиная с 11–12 лет среди лиц мужского пола смелых больше, чем среди лиц женского пола. Это нашло подтверждение и в исследовании И. П. </w:t>
      </w:r>
      <w:proofErr w:type="spellStart"/>
      <w:r w:rsidRPr="00BA71A4">
        <w:rPr>
          <w:rFonts w:ascii="Times New Roman" w:hAnsi="Times New Roman" w:cs="Times New Roman"/>
          <w:sz w:val="24"/>
          <w:szCs w:val="24"/>
        </w:rPr>
        <w:t>Петяйкина</w:t>
      </w:r>
      <w:proofErr w:type="spellEnd"/>
      <w:r w:rsidRPr="00BA71A4">
        <w:rPr>
          <w:rFonts w:ascii="Times New Roman" w:hAnsi="Times New Roman" w:cs="Times New Roman"/>
          <w:sz w:val="24"/>
          <w:szCs w:val="24"/>
        </w:rPr>
        <w:t xml:space="preserve"> (см.: Проявление смелости и решительности спортивными гимнастами // Психофизиологические особенности спортивной деятельности. Л., 1975), выявившего, что среди занимающихся спортивной гимнастикой несмелых в два раза больше среди лиц женского пола, чем мужского. Последний из названных авторов выявил, что начиная с 14 лет у лиц женского пола при выполнении опасного с их точки зрения упражнения меньше и решительность. Это подкрепляет распространенное мнение, что женщины меньше склонны к риску, чем мужчины.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1A4">
        <w:rPr>
          <w:rFonts w:ascii="Times New Roman" w:hAnsi="Times New Roman" w:cs="Times New Roman"/>
          <w:sz w:val="24"/>
          <w:szCs w:val="24"/>
        </w:rPr>
        <w:lastRenderedPageBreak/>
        <w:t>В отношении такого волевого качества, как терпеливость, половые различия не выявлены. В то же время некоторые данные указывают на то, что женщины более упорны и упрямы, но проявляют меньшее самообладание.</w:t>
      </w:r>
    </w:p>
    <w:p w:rsidR="00BA71A4" w:rsidRPr="00BA71A4" w:rsidRDefault="00BA71A4" w:rsidP="00BA71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A71A4" w:rsidRPr="00BA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5A"/>
    <w:rsid w:val="0033005A"/>
    <w:rsid w:val="00765ED8"/>
    <w:rsid w:val="00843DE3"/>
    <w:rsid w:val="00B0346F"/>
    <w:rsid w:val="00B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2963-1359-4C06-9389-7B6A283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4804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8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90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2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2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1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4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21434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9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733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2564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1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2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4640</Words>
  <Characters>26452</Characters>
  <Application>Microsoft Office Word</Application>
  <DocSecurity>0</DocSecurity>
  <Lines>220</Lines>
  <Paragraphs>62</Paragraphs>
  <ScaleCrop>false</ScaleCrop>
  <Company/>
  <LinksUpToDate>false</LinksUpToDate>
  <CharactersWithSpaces>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2020-01-04T16:31:00Z</dcterms:created>
  <dcterms:modified xsi:type="dcterms:W3CDTF">2020-01-05T07:00:00Z</dcterms:modified>
</cp:coreProperties>
</file>